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2B0" w14:textId="77777777" w:rsidR="000303BA" w:rsidRPr="000303BA" w:rsidRDefault="000303BA" w:rsidP="000303B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REGISTRO DE PERSONAS QUE INGRESAN A LA INSTITUCIÓN</w:t>
      </w:r>
    </w:p>
    <w:p w14:paraId="5FB020AA" w14:textId="77777777" w:rsidR="000303BA" w:rsidRPr="000303BA" w:rsidRDefault="000303BA" w:rsidP="000303BA">
      <w:pPr>
        <w:rPr>
          <w:rFonts w:ascii="Arial" w:hAnsi="Arial" w:cs="Arial"/>
          <w:b/>
          <w:bCs/>
          <w:sz w:val="24"/>
          <w:szCs w:val="24"/>
        </w:rPr>
      </w:pPr>
    </w:p>
    <w:p w14:paraId="02E1F4BA" w14:textId="77777777" w:rsidR="000303BA" w:rsidRPr="000303BA" w:rsidRDefault="000303BA" w:rsidP="000303B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LEY DE ACCESO A LA INFORMACION PUBLICA</w:t>
      </w:r>
    </w:p>
    <w:p w14:paraId="31762451" w14:textId="77777777" w:rsidR="000303BA" w:rsidRPr="000303BA" w:rsidRDefault="000303BA" w:rsidP="000303B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ARTICULO 10, NUMERAL 28</w:t>
      </w:r>
    </w:p>
    <w:p w14:paraId="1C5BF95E" w14:textId="77777777" w:rsidR="000303BA" w:rsidRPr="000303BA" w:rsidRDefault="000303BA" w:rsidP="000303BA">
      <w:pPr>
        <w:pStyle w:val="Sinespaciado"/>
        <w:jc w:val="center"/>
        <w:rPr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INFORME MENSUAL DE PERTENENCIA SOCIOLINGÜISTICA</w:t>
      </w:r>
    </w:p>
    <w:p w14:paraId="0F7A4FA3" w14:textId="77777777" w:rsidR="000303BA" w:rsidRPr="000303BA" w:rsidRDefault="000303BA" w:rsidP="000303BA">
      <w:pPr>
        <w:rPr>
          <w:rFonts w:ascii="Arial" w:hAnsi="Arial" w:cs="Arial"/>
          <w:b/>
          <w:bCs/>
          <w:sz w:val="24"/>
          <w:szCs w:val="24"/>
        </w:rPr>
      </w:pPr>
    </w:p>
    <w:p w14:paraId="624DD470" w14:textId="77777777" w:rsidR="000303BA" w:rsidRPr="000303BA" w:rsidRDefault="000303BA" w:rsidP="000303B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Gobernadora:  Licda. Vivian Gabriela Mayorga </w:t>
      </w:r>
      <w:proofErr w:type="spellStart"/>
      <w:r w:rsidRPr="000303BA">
        <w:rPr>
          <w:rFonts w:ascii="Arial" w:hAnsi="Arial" w:cs="Arial"/>
          <w:b/>
          <w:bCs/>
          <w:sz w:val="24"/>
          <w:szCs w:val="24"/>
        </w:rPr>
        <w:t>Mayorga</w:t>
      </w:r>
      <w:proofErr w:type="spellEnd"/>
    </w:p>
    <w:p w14:paraId="5EDBBDAE" w14:textId="77777777" w:rsidR="000303BA" w:rsidRPr="000303BA" w:rsidRDefault="000303BA" w:rsidP="000303B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Responsable de Actualización de Información: Eunice Maribel Devián Roldán</w:t>
      </w:r>
    </w:p>
    <w:p w14:paraId="2F0892C1" w14:textId="77777777" w:rsidR="000303BA" w:rsidRPr="000303BA" w:rsidRDefault="000303BA" w:rsidP="000303B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Fecha de Emisión: Mes </w:t>
      </w:r>
      <w:proofErr w:type="gramStart"/>
      <w:r w:rsidRPr="000303BA">
        <w:rPr>
          <w:rFonts w:ascii="Arial" w:hAnsi="Arial" w:cs="Arial"/>
          <w:b/>
          <w:bCs/>
          <w:sz w:val="24"/>
          <w:szCs w:val="24"/>
        </w:rPr>
        <w:t>Junio</w:t>
      </w:r>
      <w:proofErr w:type="gramEnd"/>
      <w:r w:rsidRPr="000303BA">
        <w:rPr>
          <w:rFonts w:ascii="Arial" w:hAnsi="Arial" w:cs="Arial"/>
          <w:b/>
          <w:bCs/>
          <w:sz w:val="24"/>
          <w:szCs w:val="24"/>
        </w:rPr>
        <w:t xml:space="preserve"> 2025 </w:t>
      </w:r>
    </w:p>
    <w:p w14:paraId="76F2C815" w14:textId="77777777" w:rsidR="000303BA" w:rsidRPr="000303BA" w:rsidRDefault="000303BA" w:rsidP="000303BA">
      <w:pPr>
        <w:pStyle w:val="Sinespaciad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AF2C2E4" w14:textId="46C0054F" w:rsidR="000303BA" w:rsidRPr="000303BA" w:rsidRDefault="000303BA" w:rsidP="000303BA">
      <w:pPr>
        <w:tabs>
          <w:tab w:val="left" w:pos="1845"/>
        </w:tabs>
        <w:jc w:val="both"/>
        <w:rPr>
          <w:sz w:val="24"/>
          <w:szCs w:val="24"/>
        </w:rPr>
      </w:pPr>
      <w:r w:rsidRPr="000303BA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0160B22" wp14:editId="7A955F8F">
            <wp:simplePos x="0" y="0"/>
            <wp:positionH relativeFrom="column">
              <wp:posOffset>-251460</wp:posOffset>
            </wp:positionH>
            <wp:positionV relativeFrom="paragraph">
              <wp:posOffset>1141730</wp:posOffset>
            </wp:positionV>
            <wp:extent cx="6143625" cy="1894205"/>
            <wp:effectExtent l="0" t="0" r="9525" b="0"/>
            <wp:wrapTight wrapText="bothSides">
              <wp:wrapPolygon edited="0">
                <wp:start x="0" y="0"/>
                <wp:lineTo x="0" y="21289"/>
                <wp:lineTo x="134" y="21289"/>
                <wp:lineTo x="9712" y="21071"/>
                <wp:lineTo x="21567" y="20420"/>
                <wp:lineTo x="21567" y="10427"/>
                <wp:lineTo x="20026" y="10427"/>
                <wp:lineTo x="21567" y="9558"/>
                <wp:lineTo x="21567" y="7820"/>
                <wp:lineTo x="20026" y="6951"/>
                <wp:lineTo x="21567" y="6734"/>
                <wp:lineTo x="21567" y="6517"/>
                <wp:lineTo x="20026" y="3476"/>
                <wp:lineTo x="20562" y="3476"/>
                <wp:lineTo x="21567" y="1303"/>
                <wp:lineTo x="21567" y="0"/>
                <wp:lineTo x="0" y="0"/>
              </wp:wrapPolygon>
            </wp:wrapTight>
            <wp:docPr id="92395617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3BA">
        <w:rPr>
          <w:sz w:val="24"/>
          <w:szCs w:val="24"/>
        </w:rPr>
        <w:t>La Gobernación Departamental de Escuintla, de conformidad con los Artículos 66 de la Constitución Política de la Republica de Guatemala: 47 y 48 del Decreto No. 114-97- Ley del Organismo Ejecutivo-: Artículos 8,10 y 11 del Decreto No. 19-2003 -Ley de Idiomas Nacionales- 5 y 6 del Acuerdo Gubernativo No. 320-2011 -Reglamento de la Ley de Idiomas Nacionales-; rinde el informe mensual correspondiente:</w:t>
      </w:r>
    </w:p>
    <w:p w14:paraId="2E2B8902" w14:textId="4F98855C" w:rsidR="000303BA" w:rsidRPr="000303BA" w:rsidRDefault="000303BA" w:rsidP="000303BA">
      <w:pPr>
        <w:jc w:val="both"/>
        <w:rPr>
          <w:noProof/>
          <w:sz w:val="24"/>
          <w:szCs w:val="24"/>
        </w:rPr>
      </w:pPr>
      <w:r w:rsidRPr="000303B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63AAFB" wp14:editId="59791E02">
            <wp:simplePos x="0" y="0"/>
            <wp:positionH relativeFrom="column">
              <wp:posOffset>-313055</wp:posOffset>
            </wp:positionH>
            <wp:positionV relativeFrom="paragraph">
              <wp:posOffset>2072640</wp:posOffset>
            </wp:positionV>
            <wp:extent cx="6205220" cy="1724025"/>
            <wp:effectExtent l="0" t="0" r="5080" b="9525"/>
            <wp:wrapNone/>
            <wp:docPr id="47896126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3E5F2" w14:textId="1CD49608" w:rsidR="000303BA" w:rsidRPr="000303BA" w:rsidRDefault="000303BA" w:rsidP="000303BA">
      <w:pPr>
        <w:jc w:val="both"/>
        <w:rPr>
          <w:sz w:val="24"/>
          <w:szCs w:val="24"/>
        </w:rPr>
      </w:pPr>
    </w:p>
    <w:p w14:paraId="7D09550B" w14:textId="3D9591E4" w:rsidR="000303BA" w:rsidRPr="000303BA" w:rsidRDefault="000303BA" w:rsidP="000303BA">
      <w:pPr>
        <w:jc w:val="both"/>
        <w:rPr>
          <w:sz w:val="24"/>
          <w:szCs w:val="24"/>
        </w:rPr>
      </w:pPr>
    </w:p>
    <w:p w14:paraId="6A1088EB" w14:textId="523DE633" w:rsidR="000303BA" w:rsidRPr="000303BA" w:rsidRDefault="000303BA" w:rsidP="000303BA">
      <w:pPr>
        <w:jc w:val="both"/>
        <w:rPr>
          <w:sz w:val="24"/>
          <w:szCs w:val="24"/>
        </w:rPr>
      </w:pPr>
    </w:p>
    <w:p w14:paraId="17619E61" w14:textId="4C059656" w:rsidR="000303BA" w:rsidRPr="000303BA" w:rsidRDefault="000303BA" w:rsidP="000303BA">
      <w:pPr>
        <w:jc w:val="both"/>
        <w:rPr>
          <w:sz w:val="24"/>
          <w:szCs w:val="24"/>
        </w:rPr>
      </w:pPr>
    </w:p>
    <w:p w14:paraId="17059E25" w14:textId="445DDCA6" w:rsidR="000303BA" w:rsidRPr="000303BA" w:rsidRDefault="000303BA" w:rsidP="000303BA">
      <w:pPr>
        <w:jc w:val="both"/>
        <w:rPr>
          <w:sz w:val="24"/>
          <w:szCs w:val="24"/>
        </w:rPr>
      </w:pPr>
    </w:p>
    <w:p w14:paraId="4D90C00A" w14:textId="6EB946BE" w:rsidR="000303BA" w:rsidRPr="000303BA" w:rsidRDefault="000303BA" w:rsidP="000303BA">
      <w:pPr>
        <w:jc w:val="both"/>
        <w:rPr>
          <w:sz w:val="24"/>
          <w:szCs w:val="24"/>
        </w:rPr>
      </w:pPr>
    </w:p>
    <w:p w14:paraId="45242E3A" w14:textId="77777777" w:rsidR="000303BA" w:rsidRPr="000303BA" w:rsidRDefault="000303BA" w:rsidP="000303B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303BA">
        <w:rPr>
          <w:sz w:val="24"/>
          <w:szCs w:val="24"/>
        </w:rPr>
        <w:t>Descripción de la recopilación de datos Institucional, para la obtención de datos de los usuarios de las diferentes dependencias Institucionales Gubernamentales, Privadas Y población en general de los servicios, con la observación que dicha recopilación es únicamente para tener una estadística, por lo que a continuación se describe:</w:t>
      </w:r>
    </w:p>
    <w:p w14:paraId="180E44CF" w14:textId="77777777" w:rsidR="000303BA" w:rsidRPr="000303BA" w:rsidRDefault="000303BA" w:rsidP="000303BA">
      <w:pPr>
        <w:ind w:firstLine="708"/>
        <w:jc w:val="both"/>
        <w:rPr>
          <w:sz w:val="24"/>
          <w:szCs w:val="24"/>
        </w:rPr>
      </w:pPr>
      <w:r w:rsidRPr="000303BA">
        <w:rPr>
          <w:sz w:val="24"/>
          <w:szCs w:val="24"/>
        </w:rPr>
        <w:t>2. Análisis de los datos recabados y descripción de educación de servicios</w:t>
      </w:r>
    </w:p>
    <w:p w14:paraId="76727597" w14:textId="77777777" w:rsidR="000303BA" w:rsidRPr="000303BA" w:rsidRDefault="000303BA" w:rsidP="000303BA">
      <w:pPr>
        <w:pStyle w:val="Sinespaciado"/>
        <w:jc w:val="center"/>
        <w:rPr>
          <w:sz w:val="24"/>
          <w:szCs w:val="24"/>
        </w:rPr>
      </w:pPr>
      <w:r w:rsidRPr="000303BA">
        <w:rPr>
          <w:sz w:val="24"/>
          <w:szCs w:val="24"/>
        </w:rPr>
        <w:t>De la revisión y análisis de los datos recabados, durante el presente mes de junio, se atendió a Setenta (70) personas con el 100% de identificación de pertenencia sociolingüística del idioma español y grupo ladino o mestizo, ninguna de las personas atendidas requirió en los idiomas MAM, SIPAKAPENSE, MAYA u otro, entre rangos de edades de 18 a 100 años.</w:t>
      </w:r>
    </w:p>
    <w:p w14:paraId="05B37380" w14:textId="77777777" w:rsidR="000303BA" w:rsidRDefault="000303BA"/>
    <w:sectPr w:rsidR="000303BA" w:rsidSect="000303BA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98C8" w14:textId="77777777" w:rsidR="000303BA" w:rsidRDefault="000303BA" w:rsidP="000303BA">
      <w:pPr>
        <w:spacing w:after="0" w:line="240" w:lineRule="auto"/>
      </w:pPr>
      <w:r>
        <w:separator/>
      </w:r>
    </w:p>
  </w:endnote>
  <w:endnote w:type="continuationSeparator" w:id="0">
    <w:p w14:paraId="190D5A4C" w14:textId="77777777" w:rsidR="000303BA" w:rsidRDefault="000303BA" w:rsidP="0003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D780" w14:textId="77777777" w:rsidR="000303BA" w:rsidRPr="003135E7" w:rsidRDefault="000303BA" w:rsidP="000303BA">
    <w:pPr>
      <w:tabs>
        <w:tab w:val="center" w:pos="4419"/>
        <w:tab w:val="right" w:pos="8838"/>
      </w:tabs>
      <w:jc w:val="center"/>
      <w:rPr>
        <w:rFonts w:ascii="Arial" w:eastAsia="Calibri" w:hAnsi="Arial" w:cs="Arial"/>
        <w:b/>
        <w:sz w:val="24"/>
        <w:szCs w:val="24"/>
      </w:rPr>
    </w:pPr>
    <w:bookmarkStart w:id="0" w:name="_Hlk191983125"/>
    <w:bookmarkStart w:id="1" w:name="_Hlk191983126"/>
    <w:bookmarkStart w:id="2" w:name="_Hlk194486011"/>
    <w:bookmarkStart w:id="3" w:name="_Hlk194486012"/>
    <w:r w:rsidRPr="003135E7">
      <w:rPr>
        <w:rFonts w:ascii="Arial" w:eastAsia="Calibri" w:hAnsi="Arial" w:cs="Arial"/>
        <w:b/>
        <w:sz w:val="24"/>
        <w:szCs w:val="24"/>
      </w:rPr>
      <w:t>Edificio Gobernación Departamental, 9 calle 3-40 zona 1, Ciudad de Escuintla.</w:t>
    </w:r>
  </w:p>
  <w:p w14:paraId="2CEA2151" w14:textId="77777777" w:rsidR="000303BA" w:rsidRPr="00242AF0" w:rsidRDefault="000303BA" w:rsidP="000303BA">
    <w:pPr>
      <w:pStyle w:val="Piedepgina"/>
      <w:jc w:val="center"/>
      <w:rPr>
        <w:b/>
        <w:sz w:val="24"/>
        <w:szCs w:val="24"/>
      </w:rPr>
    </w:pPr>
    <w:r w:rsidRPr="003135E7">
      <w:rPr>
        <w:rFonts w:ascii="Arial" w:eastAsia="Calibri" w:hAnsi="Arial" w:cs="Arial"/>
        <w:b/>
        <w:sz w:val="24"/>
        <w:szCs w:val="24"/>
      </w:rPr>
      <w:t>7888 0165 - 7889 9349 - 7888 0225</w:t>
    </w:r>
    <w:bookmarkEnd w:id="0"/>
    <w:bookmarkEnd w:id="1"/>
    <w:bookmarkEnd w:id="2"/>
    <w:bookmarkEnd w:id="3"/>
  </w:p>
  <w:p w14:paraId="0CBD84E6" w14:textId="77777777" w:rsidR="000303BA" w:rsidRPr="000303BA" w:rsidRDefault="000303BA" w:rsidP="00030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8B4E" w14:textId="77777777" w:rsidR="000303BA" w:rsidRDefault="000303BA" w:rsidP="000303BA">
      <w:pPr>
        <w:spacing w:after="0" w:line="240" w:lineRule="auto"/>
      </w:pPr>
      <w:r>
        <w:separator/>
      </w:r>
    </w:p>
  </w:footnote>
  <w:footnote w:type="continuationSeparator" w:id="0">
    <w:p w14:paraId="01AD7049" w14:textId="77777777" w:rsidR="000303BA" w:rsidRDefault="000303BA" w:rsidP="0003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A20" w14:textId="00BAD095" w:rsidR="00543CF8" w:rsidRDefault="00543CF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08E51" wp14:editId="793C1F6D">
          <wp:simplePos x="0" y="0"/>
          <wp:positionH relativeFrom="margin">
            <wp:posOffset>1771650</wp:posOffset>
          </wp:positionH>
          <wp:positionV relativeFrom="paragraph">
            <wp:posOffset>-353060</wp:posOffset>
          </wp:positionV>
          <wp:extent cx="1728316" cy="630429"/>
          <wp:effectExtent l="0" t="0" r="0" b="0"/>
          <wp:wrapNone/>
          <wp:docPr id="2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316" cy="630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93B"/>
    <w:multiLevelType w:val="hybridMultilevel"/>
    <w:tmpl w:val="1E2A912A"/>
    <w:lvl w:ilvl="0" w:tplc="877C46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48" w:hanging="360"/>
      </w:pPr>
    </w:lvl>
    <w:lvl w:ilvl="2" w:tplc="100A001B" w:tentative="1">
      <w:start w:val="1"/>
      <w:numFmt w:val="lowerRoman"/>
      <w:lvlText w:val="%3."/>
      <w:lvlJc w:val="right"/>
      <w:pPr>
        <w:ind w:left="2368" w:hanging="180"/>
      </w:pPr>
    </w:lvl>
    <w:lvl w:ilvl="3" w:tplc="100A000F" w:tentative="1">
      <w:start w:val="1"/>
      <w:numFmt w:val="decimal"/>
      <w:lvlText w:val="%4."/>
      <w:lvlJc w:val="left"/>
      <w:pPr>
        <w:ind w:left="3088" w:hanging="360"/>
      </w:pPr>
    </w:lvl>
    <w:lvl w:ilvl="4" w:tplc="100A0019" w:tentative="1">
      <w:start w:val="1"/>
      <w:numFmt w:val="lowerLetter"/>
      <w:lvlText w:val="%5."/>
      <w:lvlJc w:val="left"/>
      <w:pPr>
        <w:ind w:left="3808" w:hanging="360"/>
      </w:pPr>
    </w:lvl>
    <w:lvl w:ilvl="5" w:tplc="100A001B" w:tentative="1">
      <w:start w:val="1"/>
      <w:numFmt w:val="lowerRoman"/>
      <w:lvlText w:val="%6."/>
      <w:lvlJc w:val="right"/>
      <w:pPr>
        <w:ind w:left="4528" w:hanging="180"/>
      </w:pPr>
    </w:lvl>
    <w:lvl w:ilvl="6" w:tplc="100A000F" w:tentative="1">
      <w:start w:val="1"/>
      <w:numFmt w:val="decimal"/>
      <w:lvlText w:val="%7."/>
      <w:lvlJc w:val="left"/>
      <w:pPr>
        <w:ind w:left="5248" w:hanging="360"/>
      </w:pPr>
    </w:lvl>
    <w:lvl w:ilvl="7" w:tplc="100A0019" w:tentative="1">
      <w:start w:val="1"/>
      <w:numFmt w:val="lowerLetter"/>
      <w:lvlText w:val="%8."/>
      <w:lvlJc w:val="left"/>
      <w:pPr>
        <w:ind w:left="5968" w:hanging="360"/>
      </w:pPr>
    </w:lvl>
    <w:lvl w:ilvl="8" w:tplc="10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3181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BA"/>
    <w:rsid w:val="000303BA"/>
    <w:rsid w:val="00462DB6"/>
    <w:rsid w:val="0054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FD2D4"/>
  <w15:chartTrackingRefBased/>
  <w15:docId w15:val="{BA426E30-6C7A-4630-AEC3-C4E3FCE7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B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0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3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3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3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3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3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3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3B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303B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3B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3B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 Escuintla</dc:creator>
  <cp:keywords/>
  <dc:description/>
  <cp:lastModifiedBy>Gober Escuintla</cp:lastModifiedBy>
  <cp:revision>2</cp:revision>
  <dcterms:created xsi:type="dcterms:W3CDTF">2025-07-07T21:46:00Z</dcterms:created>
  <dcterms:modified xsi:type="dcterms:W3CDTF">2025-07-07T21:46:00Z</dcterms:modified>
</cp:coreProperties>
</file>