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B0ED" w14:textId="77777777" w:rsidR="00AA05D1" w:rsidRDefault="00AA05D1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834743" w14:textId="77777777" w:rsidR="002E4837" w:rsidRDefault="002E4837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594505" w14:textId="77777777" w:rsidR="00AA05D1" w:rsidRDefault="00AA05D1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B9B140" w14:textId="7D6B354F" w:rsidR="00781DA4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60A33" w:rsidRPr="00560A33">
        <w:rPr>
          <w:rFonts w:ascii="Times New Roman" w:hAnsi="Times New Roman" w:cs="Times New Roman"/>
          <w:sz w:val="20"/>
          <w:szCs w:val="20"/>
        </w:rPr>
        <w:t>Ministerio de Gobernación</w:t>
      </w:r>
    </w:p>
    <w:p w14:paraId="26D1B553" w14:textId="71A90D2C" w:rsidR="00560A33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60A33">
        <w:rPr>
          <w:rFonts w:ascii="Times New Roman" w:hAnsi="Times New Roman" w:cs="Times New Roman"/>
          <w:sz w:val="20"/>
          <w:szCs w:val="20"/>
        </w:rPr>
        <w:t xml:space="preserve">Dirección de Planificación </w:t>
      </w:r>
    </w:p>
    <w:p w14:paraId="5625F928" w14:textId="016213C5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>Coordinación de Estudios de Planificación</w:t>
      </w:r>
    </w:p>
    <w:p w14:paraId="09D462BA" w14:textId="1B838686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 xml:space="preserve">Metas Físicas </w:t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  <w:t>Dependencia: Gobernación Departamental de Escuintla</w:t>
      </w:r>
    </w:p>
    <w:p w14:paraId="33DC4254" w14:textId="0727FEB8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>Sistema de Contabilidad Integrada Gubernamental</w:t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  <w:t xml:space="preserve">Responsable de Monitoreo: Eduardo Alfredo Marroquín Velásquez </w:t>
      </w:r>
    </w:p>
    <w:p w14:paraId="23E9524E" w14:textId="6E3FCC7F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 xml:space="preserve">Ejecución de </w:t>
      </w:r>
      <w:r w:rsidR="0037270C">
        <w:rPr>
          <w:rFonts w:ascii="Times New Roman" w:hAnsi="Times New Roman" w:cs="Times New Roman"/>
          <w:sz w:val="20"/>
          <w:szCs w:val="20"/>
        </w:rPr>
        <w:t>Junio</w:t>
      </w:r>
      <w:r w:rsidR="009731FC">
        <w:rPr>
          <w:rFonts w:ascii="Times New Roman" w:hAnsi="Times New Roman" w:cs="Times New Roman"/>
          <w:sz w:val="20"/>
          <w:szCs w:val="20"/>
        </w:rPr>
        <w:t xml:space="preserve"> </w:t>
      </w:r>
      <w:r w:rsidR="000C619A">
        <w:rPr>
          <w:rFonts w:ascii="Times New Roman" w:hAnsi="Times New Roman" w:cs="Times New Roman"/>
          <w:sz w:val="20"/>
          <w:szCs w:val="20"/>
        </w:rPr>
        <w:t xml:space="preserve">correspondiente al año </w:t>
      </w:r>
      <w:r w:rsidR="00B40E5C">
        <w:rPr>
          <w:rFonts w:ascii="Times New Roman" w:hAnsi="Times New Roman" w:cs="Times New Roman"/>
          <w:sz w:val="20"/>
          <w:szCs w:val="20"/>
        </w:rPr>
        <w:t>2025</w:t>
      </w:r>
    </w:p>
    <w:p w14:paraId="4907403E" w14:textId="77777777" w:rsidR="000C619A" w:rsidRDefault="000C619A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38766C" w14:textId="41154085" w:rsidR="00AA05D1" w:rsidRDefault="00AA05D1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9"/>
        <w:gridCol w:w="2955"/>
        <w:gridCol w:w="1275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FE4A30" w14:paraId="67BA4A8D" w14:textId="77777777" w:rsidTr="006657AC">
        <w:trPr>
          <w:trHeight w:val="211"/>
        </w:trPr>
        <w:tc>
          <w:tcPr>
            <w:tcW w:w="589" w:type="dxa"/>
            <w:vMerge w:val="restart"/>
            <w:textDirection w:val="btLr"/>
            <w:vAlign w:val="center"/>
          </w:tcPr>
          <w:p w14:paraId="2F23D64A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Programa</w:t>
            </w:r>
          </w:p>
        </w:tc>
        <w:tc>
          <w:tcPr>
            <w:tcW w:w="2955" w:type="dxa"/>
            <w:vMerge w:val="restart"/>
            <w:textDirection w:val="btLr"/>
            <w:vAlign w:val="center"/>
          </w:tcPr>
          <w:p w14:paraId="0CE0B28C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del Producto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232E5A49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 de Medida</w:t>
            </w:r>
          </w:p>
        </w:tc>
        <w:tc>
          <w:tcPr>
            <w:tcW w:w="851" w:type="dxa"/>
            <w:vAlign w:val="center"/>
          </w:tcPr>
          <w:p w14:paraId="444A698D" w14:textId="77777777" w:rsidR="00FE4A30" w:rsidRP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A30">
              <w:rPr>
                <w:rFonts w:ascii="Times New Roman" w:hAnsi="Times New Roman" w:cs="Times New Roman"/>
                <w:sz w:val="20"/>
                <w:szCs w:val="20"/>
              </w:rPr>
              <w:t>Meta</w:t>
            </w:r>
          </w:p>
        </w:tc>
        <w:tc>
          <w:tcPr>
            <w:tcW w:w="9214" w:type="dxa"/>
            <w:gridSpan w:val="13"/>
            <w:vAlign w:val="center"/>
          </w:tcPr>
          <w:p w14:paraId="75C0278D" w14:textId="77777777" w:rsidR="00FE4A30" w:rsidRP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A30">
              <w:rPr>
                <w:rFonts w:ascii="Times New Roman" w:hAnsi="Times New Roman" w:cs="Times New Roman"/>
                <w:sz w:val="20"/>
                <w:szCs w:val="20"/>
              </w:rPr>
              <w:t>Ejecución Mensual de Metas Físicas</w:t>
            </w:r>
          </w:p>
        </w:tc>
      </w:tr>
      <w:tr w:rsidR="00F34E0B" w14:paraId="2F612F37" w14:textId="77777777" w:rsidTr="006657AC">
        <w:trPr>
          <w:cantSplit/>
          <w:trHeight w:val="1236"/>
        </w:trPr>
        <w:tc>
          <w:tcPr>
            <w:tcW w:w="589" w:type="dxa"/>
            <w:vMerge/>
            <w:textDirection w:val="btLr"/>
            <w:vAlign w:val="center"/>
          </w:tcPr>
          <w:p w14:paraId="70CAE6A6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dxa"/>
            <w:vMerge/>
            <w:vAlign w:val="center"/>
          </w:tcPr>
          <w:p w14:paraId="32FF6FEF" w14:textId="77777777" w:rsid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C75E098" w14:textId="77777777" w:rsid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2135E69C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Inicial</w:t>
            </w:r>
          </w:p>
        </w:tc>
        <w:tc>
          <w:tcPr>
            <w:tcW w:w="709" w:type="dxa"/>
            <w:textDirection w:val="btLr"/>
            <w:vAlign w:val="center"/>
          </w:tcPr>
          <w:p w14:paraId="2BDCBBC6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Enero</w:t>
            </w:r>
          </w:p>
        </w:tc>
        <w:tc>
          <w:tcPr>
            <w:tcW w:w="708" w:type="dxa"/>
            <w:textDirection w:val="btLr"/>
            <w:vAlign w:val="center"/>
          </w:tcPr>
          <w:p w14:paraId="4E1C713F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Febrero</w:t>
            </w:r>
          </w:p>
        </w:tc>
        <w:tc>
          <w:tcPr>
            <w:tcW w:w="709" w:type="dxa"/>
            <w:textDirection w:val="btLr"/>
            <w:vAlign w:val="center"/>
          </w:tcPr>
          <w:p w14:paraId="34316151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Marzo</w:t>
            </w:r>
          </w:p>
        </w:tc>
        <w:tc>
          <w:tcPr>
            <w:tcW w:w="709" w:type="dxa"/>
            <w:textDirection w:val="btLr"/>
            <w:vAlign w:val="center"/>
          </w:tcPr>
          <w:p w14:paraId="656F3BB0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Abril</w:t>
            </w:r>
          </w:p>
        </w:tc>
        <w:tc>
          <w:tcPr>
            <w:tcW w:w="709" w:type="dxa"/>
            <w:textDirection w:val="btLr"/>
            <w:vAlign w:val="center"/>
          </w:tcPr>
          <w:p w14:paraId="7751B1EA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Mayo</w:t>
            </w:r>
          </w:p>
        </w:tc>
        <w:tc>
          <w:tcPr>
            <w:tcW w:w="708" w:type="dxa"/>
            <w:textDirection w:val="btLr"/>
            <w:vAlign w:val="center"/>
          </w:tcPr>
          <w:p w14:paraId="14235C31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Junio</w:t>
            </w:r>
          </w:p>
        </w:tc>
        <w:tc>
          <w:tcPr>
            <w:tcW w:w="709" w:type="dxa"/>
            <w:textDirection w:val="btLr"/>
            <w:vAlign w:val="center"/>
          </w:tcPr>
          <w:p w14:paraId="2B9472C8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Julio</w:t>
            </w:r>
          </w:p>
        </w:tc>
        <w:tc>
          <w:tcPr>
            <w:tcW w:w="709" w:type="dxa"/>
            <w:textDirection w:val="btLr"/>
            <w:vAlign w:val="center"/>
          </w:tcPr>
          <w:p w14:paraId="79043839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Agosto</w:t>
            </w:r>
          </w:p>
        </w:tc>
        <w:tc>
          <w:tcPr>
            <w:tcW w:w="709" w:type="dxa"/>
            <w:textDirection w:val="btLr"/>
            <w:vAlign w:val="center"/>
          </w:tcPr>
          <w:p w14:paraId="31EDCD2E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Septiembre</w:t>
            </w:r>
          </w:p>
        </w:tc>
        <w:tc>
          <w:tcPr>
            <w:tcW w:w="708" w:type="dxa"/>
            <w:textDirection w:val="btLr"/>
            <w:vAlign w:val="center"/>
          </w:tcPr>
          <w:p w14:paraId="0AE53BE6" w14:textId="49F504AF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Octubre</w:t>
            </w:r>
          </w:p>
        </w:tc>
        <w:tc>
          <w:tcPr>
            <w:tcW w:w="709" w:type="dxa"/>
            <w:textDirection w:val="btLr"/>
            <w:vAlign w:val="center"/>
          </w:tcPr>
          <w:p w14:paraId="1737A665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Noviembre</w:t>
            </w:r>
          </w:p>
        </w:tc>
        <w:tc>
          <w:tcPr>
            <w:tcW w:w="709" w:type="dxa"/>
            <w:textDirection w:val="btLr"/>
            <w:vAlign w:val="center"/>
          </w:tcPr>
          <w:p w14:paraId="4CF7413D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Diciembre </w:t>
            </w:r>
          </w:p>
        </w:tc>
        <w:tc>
          <w:tcPr>
            <w:tcW w:w="709" w:type="dxa"/>
            <w:textDirection w:val="btLr"/>
            <w:vAlign w:val="center"/>
          </w:tcPr>
          <w:p w14:paraId="448EA51D" w14:textId="53AF5DCF" w:rsidR="00FE4A30" w:rsidRDefault="004E175F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Total,</w:t>
            </w:r>
            <w:r w:rsidR="00AA05D1">
              <w:rPr>
                <w:rFonts w:ascii="Times New Roman" w:hAnsi="Times New Roman" w:cs="Times New Roman"/>
                <w:sz w:val="20"/>
                <w:szCs w:val="20"/>
              </w:rPr>
              <w:t xml:space="preserve"> Acumulado</w:t>
            </w:r>
          </w:p>
        </w:tc>
      </w:tr>
      <w:tr w:rsidR="00AA05D1" w14:paraId="1D841261" w14:textId="77777777" w:rsidTr="006657AC">
        <w:trPr>
          <w:trHeight w:val="417"/>
        </w:trPr>
        <w:tc>
          <w:tcPr>
            <w:tcW w:w="589" w:type="dxa"/>
          </w:tcPr>
          <w:p w14:paraId="3E5D171D" w14:textId="77777777" w:rsidR="000C619A" w:rsidRDefault="00F34E0B" w:rsidP="00374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55" w:type="dxa"/>
          </w:tcPr>
          <w:p w14:paraId="144C8DFA" w14:textId="77777777" w:rsidR="000C619A" w:rsidRDefault="00ED3C2C" w:rsidP="00560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Gestión de Actividades de Funcionamiento de la Gobernación</w:t>
            </w:r>
          </w:p>
        </w:tc>
        <w:tc>
          <w:tcPr>
            <w:tcW w:w="1275" w:type="dxa"/>
            <w:vAlign w:val="center"/>
          </w:tcPr>
          <w:p w14:paraId="57EF6C83" w14:textId="77777777" w:rsidR="000C619A" w:rsidRDefault="00F34E0B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Documento</w:t>
            </w:r>
          </w:p>
        </w:tc>
        <w:tc>
          <w:tcPr>
            <w:tcW w:w="851" w:type="dxa"/>
            <w:vAlign w:val="center"/>
          </w:tcPr>
          <w:p w14:paraId="1722BC60" w14:textId="10A09074" w:rsidR="000C619A" w:rsidRPr="004401A5" w:rsidRDefault="004401A5" w:rsidP="00ED3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1A5">
              <w:rPr>
                <w:rFonts w:ascii="Times New Roman" w:hAnsi="Times New Roman" w:cs="Times New Roman"/>
                <w:sz w:val="20"/>
                <w:szCs w:val="20"/>
              </w:rPr>
              <w:t>8,217</w:t>
            </w:r>
          </w:p>
        </w:tc>
        <w:tc>
          <w:tcPr>
            <w:tcW w:w="709" w:type="dxa"/>
            <w:vAlign w:val="center"/>
          </w:tcPr>
          <w:p w14:paraId="2AA18019" w14:textId="0BE0AC14" w:rsidR="004401A5" w:rsidRPr="004401A5" w:rsidRDefault="00E47BC0" w:rsidP="00440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10BC1507" w14:textId="09C0F5D9" w:rsidR="000C619A" w:rsidRDefault="00F07B18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B18">
              <w:rPr>
                <w:rFonts w:ascii="Times New Roman" w:hAnsi="Times New Roman" w:cs="Times New Roman"/>
                <w:sz w:val="20"/>
                <w:szCs w:val="20"/>
              </w:rPr>
              <w:t>1,339</w:t>
            </w:r>
          </w:p>
        </w:tc>
        <w:tc>
          <w:tcPr>
            <w:tcW w:w="709" w:type="dxa"/>
            <w:vAlign w:val="center"/>
          </w:tcPr>
          <w:p w14:paraId="1A7F6E22" w14:textId="583A6A6D" w:rsidR="000C619A" w:rsidRDefault="00781053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53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709" w:type="dxa"/>
            <w:vAlign w:val="center"/>
          </w:tcPr>
          <w:p w14:paraId="25B0D7DC" w14:textId="22DC4920" w:rsidR="000C619A" w:rsidRDefault="00584A2F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709" w:type="dxa"/>
            <w:vAlign w:val="center"/>
          </w:tcPr>
          <w:p w14:paraId="0C55CDAB" w14:textId="73F9BA5D" w:rsidR="000C619A" w:rsidRDefault="00075C8E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708" w:type="dxa"/>
            <w:vAlign w:val="center"/>
          </w:tcPr>
          <w:p w14:paraId="52BFDC2E" w14:textId="12970CC8" w:rsidR="000C619A" w:rsidRDefault="006336BE" w:rsidP="003C3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BE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709" w:type="dxa"/>
            <w:vAlign w:val="center"/>
          </w:tcPr>
          <w:p w14:paraId="256EC05B" w14:textId="1E0DC126" w:rsidR="000C619A" w:rsidRDefault="000C619A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4D62F43" w14:textId="20E576DD" w:rsidR="000C619A" w:rsidRDefault="000C619A" w:rsidP="00063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DFECC4" w14:textId="0F1E851E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48AE35B" w14:textId="18C9C1DA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411731" w14:textId="4155EF4A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237377" w14:textId="684BDC79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116CB5" w14:textId="19CBC450" w:rsidR="000C619A" w:rsidRDefault="000C6D9D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9D">
              <w:rPr>
                <w:rFonts w:ascii="Times New Roman" w:hAnsi="Times New Roman" w:cs="Times New Roman"/>
                <w:sz w:val="20"/>
                <w:szCs w:val="20"/>
              </w:rPr>
              <w:t>3,796</w:t>
            </w:r>
          </w:p>
        </w:tc>
      </w:tr>
      <w:tr w:rsidR="00AA05D1" w14:paraId="7431ECD7" w14:textId="77777777" w:rsidTr="006657AC">
        <w:tc>
          <w:tcPr>
            <w:tcW w:w="589" w:type="dxa"/>
          </w:tcPr>
          <w:p w14:paraId="6EC1D6AC" w14:textId="77777777" w:rsidR="000C619A" w:rsidRDefault="00F34E0B" w:rsidP="00374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55" w:type="dxa"/>
          </w:tcPr>
          <w:p w14:paraId="1D55709C" w14:textId="77777777" w:rsidR="000C619A" w:rsidRDefault="00ED3C2C" w:rsidP="00ED3C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C2C">
              <w:rPr>
                <w:rFonts w:ascii="Times New Roman" w:hAnsi="Times New Roman" w:cs="Times New Roman"/>
                <w:sz w:val="20"/>
                <w:szCs w:val="20"/>
              </w:rPr>
              <w:t>Certificados Emitidos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1CDC857" w14:textId="77777777" w:rsidR="000C619A" w:rsidRDefault="00F34E0B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Documentos</w:t>
            </w:r>
          </w:p>
        </w:tc>
        <w:tc>
          <w:tcPr>
            <w:tcW w:w="851" w:type="dxa"/>
            <w:vAlign w:val="center"/>
          </w:tcPr>
          <w:p w14:paraId="7E8BB03B" w14:textId="103680CF" w:rsidR="000C619A" w:rsidRPr="004401A5" w:rsidRDefault="004401A5" w:rsidP="000C5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1A5">
              <w:rPr>
                <w:rFonts w:ascii="Times New Roman" w:hAnsi="Times New Roman" w:cs="Times New Roman"/>
                <w:sz w:val="20"/>
                <w:szCs w:val="20"/>
              </w:rPr>
              <w:t>9,196</w:t>
            </w:r>
          </w:p>
        </w:tc>
        <w:tc>
          <w:tcPr>
            <w:tcW w:w="709" w:type="dxa"/>
            <w:vAlign w:val="center"/>
          </w:tcPr>
          <w:p w14:paraId="4FF4C6BC" w14:textId="45361F75" w:rsidR="000C619A" w:rsidRPr="004401A5" w:rsidRDefault="00E47BC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7C790B83" w14:textId="0450294A" w:rsidR="000C619A" w:rsidRDefault="00A71315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1,969</w:t>
            </w:r>
          </w:p>
        </w:tc>
        <w:tc>
          <w:tcPr>
            <w:tcW w:w="709" w:type="dxa"/>
            <w:vAlign w:val="center"/>
          </w:tcPr>
          <w:p w14:paraId="4ABB8C09" w14:textId="1B58618B" w:rsidR="000C619A" w:rsidRDefault="00781053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709" w:type="dxa"/>
            <w:vAlign w:val="center"/>
          </w:tcPr>
          <w:p w14:paraId="17F82165" w14:textId="6F1FB052" w:rsidR="000C619A" w:rsidRDefault="00584A2F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709" w:type="dxa"/>
            <w:vAlign w:val="center"/>
          </w:tcPr>
          <w:p w14:paraId="2525D74A" w14:textId="1BE824E1" w:rsidR="000C619A" w:rsidRDefault="00075C8E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708" w:type="dxa"/>
            <w:vAlign w:val="center"/>
          </w:tcPr>
          <w:p w14:paraId="37C1032E" w14:textId="20AC3BCD" w:rsidR="000C619A" w:rsidRDefault="006336BE" w:rsidP="003C3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BE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709" w:type="dxa"/>
            <w:vAlign w:val="center"/>
          </w:tcPr>
          <w:p w14:paraId="02A3D8A0" w14:textId="6A917F04" w:rsidR="000C619A" w:rsidRDefault="000C619A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BA2E97" w14:textId="10E63525" w:rsidR="000C619A" w:rsidRDefault="000C619A" w:rsidP="00063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B9A471A" w14:textId="7567243D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8A67EAD" w14:textId="44FB3D30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656583C" w14:textId="2CEE1729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83E823" w14:textId="2D017B90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6D67C0" w14:textId="5B0BFE3C" w:rsidR="000C619A" w:rsidRDefault="00370460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460">
              <w:rPr>
                <w:rFonts w:ascii="Times New Roman" w:hAnsi="Times New Roman" w:cs="Times New Roman"/>
                <w:sz w:val="20"/>
                <w:szCs w:val="20"/>
              </w:rPr>
              <w:t>3,907</w:t>
            </w:r>
          </w:p>
        </w:tc>
      </w:tr>
    </w:tbl>
    <w:p w14:paraId="3A57E7DF" w14:textId="77777777" w:rsidR="000C619A" w:rsidRDefault="000C619A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6721EA" w14:textId="26372D4F" w:rsidR="000D181D" w:rsidRDefault="000D181D" w:rsidP="004401A5">
      <w:pPr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4401A5">
        <w:rPr>
          <w:rFonts w:ascii="Times New Roman" w:hAnsi="Times New Roman" w:cs="Times New Roman"/>
          <w:sz w:val="20"/>
          <w:szCs w:val="20"/>
        </w:rPr>
        <w:tab/>
      </w:r>
    </w:p>
    <w:p w14:paraId="648CE7EB" w14:textId="4961EA78" w:rsidR="00560A33" w:rsidRPr="00560A33" w:rsidRDefault="00560A33" w:rsidP="00560A3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AA2161" w14:textId="1F476098" w:rsidR="00560A33" w:rsidRDefault="00560A33">
      <w:pPr>
        <w:rPr>
          <w:rFonts w:ascii="Times New Roman" w:hAnsi="Times New Roman" w:cs="Times New Roman"/>
          <w:sz w:val="20"/>
          <w:szCs w:val="20"/>
        </w:rPr>
      </w:pPr>
    </w:p>
    <w:p w14:paraId="11BCDDC1" w14:textId="15C90095" w:rsidR="00A663AD" w:rsidRDefault="00A663AD">
      <w:pPr>
        <w:rPr>
          <w:rFonts w:ascii="Times New Roman" w:hAnsi="Times New Roman" w:cs="Times New Roman"/>
          <w:sz w:val="20"/>
          <w:szCs w:val="20"/>
        </w:rPr>
      </w:pPr>
    </w:p>
    <w:p w14:paraId="1CB3547C" w14:textId="77777777" w:rsidR="00E12A60" w:rsidRDefault="00202E66" w:rsidP="00E12A6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58EAE0" w14:textId="0C50EA83" w:rsidR="00406811" w:rsidRDefault="0002049B" w:rsidP="00E12A60">
      <w:pPr>
        <w:rPr>
          <w:rFonts w:ascii="Times New Roman" w:hAnsi="Times New Roman" w:cs="Times New Roman"/>
          <w:sz w:val="20"/>
          <w:szCs w:val="20"/>
        </w:rPr>
      </w:pPr>
      <w:r w:rsidRPr="004634F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28AFCFCE" wp14:editId="0640CF03">
                <wp:simplePos x="0" y="0"/>
                <wp:positionH relativeFrom="column">
                  <wp:posOffset>1415414</wp:posOffset>
                </wp:positionH>
                <wp:positionV relativeFrom="paragraph">
                  <wp:posOffset>8255</wp:posOffset>
                </wp:positionV>
                <wp:extent cx="2619375" cy="1404620"/>
                <wp:effectExtent l="0" t="0" r="9525" b="889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FD508" w14:textId="13FD835C" w:rsidR="004634F6" w:rsidRDefault="0002049B" w:rsidP="004634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Lic. Eduardo Alfredo Marroquín Velásquez</w:t>
                            </w:r>
                          </w:p>
                          <w:p w14:paraId="4045DDE4" w14:textId="1FD1609C" w:rsidR="0002049B" w:rsidRPr="004634F6" w:rsidRDefault="0073539C" w:rsidP="004634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Jefe Administrativo 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FCFC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1.45pt;margin-top:.65pt;width:206.25pt;height:110.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Y3DwIAAPcDAAAOAAAAZHJzL2Uyb0RvYy54bWysU9tu2zAMfR+wfxD0vtjJkrQ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" stroked="f">
                <v:textbox style="mso-fit-shape-to-text:t">
                  <w:txbxContent>
                    <w:p w14:paraId="45CFD508" w14:textId="13FD835C" w:rsidR="004634F6" w:rsidRDefault="0002049B" w:rsidP="004634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Lic. Eduardo Alfredo Marroquín Velásquez</w:t>
                      </w:r>
                    </w:p>
                    <w:p w14:paraId="4045DDE4" w14:textId="1FD1609C" w:rsidR="0002049B" w:rsidRPr="004634F6" w:rsidRDefault="0073539C" w:rsidP="004634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Jefe Administrativo Financiero</w:t>
                      </w:r>
                    </w:p>
                  </w:txbxContent>
                </v:textbox>
              </v:shape>
            </w:pict>
          </mc:Fallback>
        </mc:AlternateContent>
      </w:r>
      <w:r w:rsidR="004634F6" w:rsidRPr="004634F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67322D" wp14:editId="5FB8C72B">
                <wp:simplePos x="0" y="0"/>
                <wp:positionH relativeFrom="column">
                  <wp:posOffset>5758815</wp:posOffset>
                </wp:positionH>
                <wp:positionV relativeFrom="paragraph">
                  <wp:posOffset>8255</wp:posOffset>
                </wp:positionV>
                <wp:extent cx="3114675" cy="485775"/>
                <wp:effectExtent l="0" t="0" r="9525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4CE14" w14:textId="6BD8426F" w:rsidR="004634F6" w:rsidRDefault="004634F6" w:rsidP="004634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Licda. Vivian Gabriela Mayorga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Mayorga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7F8896D" w14:textId="7D50439F" w:rsidR="004634F6" w:rsidRDefault="004634F6" w:rsidP="004634F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Gobernadora Departamental de Escuintla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7322D" id="_x0000_s1027" type="#_x0000_t202" style="position:absolute;margin-left:453.45pt;margin-top:.65pt;width:245.25pt;height:38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" stroked="f">
                <v:textbox>
                  <w:txbxContent>
                    <w:p w14:paraId="5B34CE14" w14:textId="6BD8426F" w:rsidR="004634F6" w:rsidRDefault="004634F6" w:rsidP="004634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Licda. Vivian Gabriela Mayorga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Mayorga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7F8896D" w14:textId="7D50439F" w:rsidR="004634F6" w:rsidRDefault="004634F6" w:rsidP="004634F6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Gobernadora Departamental de Escuintla</w:t>
                      </w:r>
                    </w:p>
                  </w:txbxContent>
                </v:textbox>
              </v:shape>
            </w:pict>
          </mc:Fallback>
        </mc:AlternateContent>
      </w:r>
    </w:p>
    <w:p w14:paraId="5D70E57D" w14:textId="45E68D57" w:rsidR="00406811" w:rsidRPr="00560A33" w:rsidRDefault="00406811" w:rsidP="00406811">
      <w:pPr>
        <w:spacing w:after="0"/>
        <w:ind w:left="1416"/>
        <w:jc w:val="center"/>
        <w:rPr>
          <w:rFonts w:ascii="Times New Roman" w:hAnsi="Times New Roman" w:cs="Times New Roman"/>
          <w:sz w:val="20"/>
          <w:szCs w:val="20"/>
        </w:rPr>
      </w:pPr>
    </w:p>
    <w:sectPr w:rsidR="00406811" w:rsidRPr="00560A33" w:rsidSect="00CD73DD">
      <w:headerReference w:type="default" r:id="rId7"/>
      <w:footerReference w:type="default" r:id="rId8"/>
      <w:pgSz w:w="16838" w:h="11906" w:orient="landscape" w:code="9"/>
      <w:pgMar w:top="142" w:right="247" w:bottom="1701" w:left="426" w:header="135" w:footer="7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06E41" w14:textId="77777777" w:rsidR="00BB632E" w:rsidRDefault="00BB632E" w:rsidP="00560A33">
      <w:pPr>
        <w:spacing w:after="0" w:line="240" w:lineRule="auto"/>
      </w:pPr>
      <w:r>
        <w:separator/>
      </w:r>
    </w:p>
  </w:endnote>
  <w:endnote w:type="continuationSeparator" w:id="0">
    <w:p w14:paraId="7B5D4130" w14:textId="77777777" w:rsidR="00BB632E" w:rsidRDefault="00BB632E" w:rsidP="00560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3242" w14:textId="77777777" w:rsidR="00560A33" w:rsidRPr="002F6B59" w:rsidRDefault="00560A33" w:rsidP="00560A33">
    <w:pPr>
      <w:tabs>
        <w:tab w:val="center" w:pos="4419"/>
        <w:tab w:val="right" w:pos="8838"/>
      </w:tabs>
      <w:spacing w:after="0"/>
      <w:jc w:val="center"/>
      <w:rPr>
        <w:rFonts w:ascii="Arial" w:eastAsia="Calibri" w:hAnsi="Arial" w:cs="Arial"/>
        <w:sz w:val="18"/>
        <w:szCs w:val="18"/>
      </w:rPr>
    </w:pPr>
    <w:r w:rsidRPr="002F6B59">
      <w:rPr>
        <w:rFonts w:ascii="Arial" w:eastAsia="Calibri" w:hAnsi="Arial" w:cs="Arial"/>
        <w:b/>
        <w:sz w:val="18"/>
        <w:szCs w:val="18"/>
      </w:rPr>
      <w:t>Edificio Gobernación Departamental, 9 calle 3-40 zona 1, Ciudad de Escuintla</w:t>
    </w:r>
    <w:r w:rsidRPr="002F6B59">
      <w:rPr>
        <w:rFonts w:ascii="Arial" w:eastAsia="Calibri" w:hAnsi="Arial" w:cs="Arial"/>
        <w:sz w:val="18"/>
        <w:szCs w:val="18"/>
      </w:rPr>
      <w:t>.</w:t>
    </w:r>
  </w:p>
  <w:p w14:paraId="4CD4CCB1" w14:textId="77777777" w:rsidR="00560A33" w:rsidRDefault="00560A33" w:rsidP="00560A33">
    <w:pPr>
      <w:pStyle w:val="Piedepgina"/>
      <w:jc w:val="center"/>
    </w:pPr>
    <w:r w:rsidRPr="002F6B59">
      <w:rPr>
        <w:rFonts w:ascii="Arial" w:eastAsia="Calibri" w:hAnsi="Arial" w:cs="Arial"/>
        <w:sz w:val="18"/>
        <w:szCs w:val="18"/>
      </w:rPr>
      <w:t>7888 0165 - 7889 9349 - 7888 0225</w:t>
    </w:r>
  </w:p>
  <w:p w14:paraId="1ABD7D6B" w14:textId="77777777" w:rsidR="00560A33" w:rsidRDefault="00560A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88B4B" w14:textId="77777777" w:rsidR="00BB632E" w:rsidRDefault="00BB632E" w:rsidP="00560A33">
      <w:pPr>
        <w:spacing w:after="0" w:line="240" w:lineRule="auto"/>
      </w:pPr>
      <w:r>
        <w:separator/>
      </w:r>
    </w:p>
  </w:footnote>
  <w:footnote w:type="continuationSeparator" w:id="0">
    <w:p w14:paraId="39C4CD62" w14:textId="77777777" w:rsidR="00BB632E" w:rsidRDefault="00BB632E" w:rsidP="00560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1669" w14:textId="3B712D79" w:rsidR="00EA329E" w:rsidRDefault="00CC3788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</w:t>
    </w:r>
  </w:p>
  <w:p w14:paraId="019A680C" w14:textId="7FEA42CF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F7F6FB5" wp14:editId="03E6C902">
          <wp:simplePos x="0" y="0"/>
          <wp:positionH relativeFrom="margin">
            <wp:posOffset>276225</wp:posOffset>
          </wp:positionH>
          <wp:positionV relativeFrom="paragraph">
            <wp:posOffset>5715</wp:posOffset>
          </wp:positionV>
          <wp:extent cx="2371725" cy="86466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64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A1DF27" w14:textId="77777777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</w:p>
  <w:p w14:paraId="0C8406F8" w14:textId="77777777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</w:p>
  <w:p w14:paraId="2C802B0B" w14:textId="6BED0A38" w:rsidR="00EA329E" w:rsidRDefault="00EA329E" w:rsidP="00EA329E">
    <w:pPr>
      <w:pStyle w:val="Encabezado"/>
      <w:tabs>
        <w:tab w:val="clear" w:pos="8838"/>
        <w:tab w:val="left" w:pos="4419"/>
      </w:tabs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</w:p>
  <w:p w14:paraId="3AEB3214" w14:textId="77777777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</w:p>
  <w:p w14:paraId="02697BED" w14:textId="4C0019D1" w:rsidR="00560A33" w:rsidRDefault="00560A33" w:rsidP="00EA329E">
    <w:pPr>
      <w:pStyle w:val="Encabezado"/>
      <w:jc w:val="center"/>
    </w:pPr>
    <w:r w:rsidRPr="00560A33">
      <w:rPr>
        <w:rFonts w:ascii="Times New Roman" w:hAnsi="Times New Roman" w:cs="Times New Roman"/>
        <w:b/>
        <w:sz w:val="24"/>
        <w:szCs w:val="24"/>
      </w:rPr>
      <w:t>PRODUCTOS INTERMEDIOS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A33"/>
    <w:rsid w:val="00001BCE"/>
    <w:rsid w:val="00004FAC"/>
    <w:rsid w:val="00015ED8"/>
    <w:rsid w:val="0001657B"/>
    <w:rsid w:val="0002049B"/>
    <w:rsid w:val="00034391"/>
    <w:rsid w:val="0005141C"/>
    <w:rsid w:val="00063202"/>
    <w:rsid w:val="00065D5B"/>
    <w:rsid w:val="00075C8E"/>
    <w:rsid w:val="000C5DC1"/>
    <w:rsid w:val="000C619A"/>
    <w:rsid w:val="000C6D9D"/>
    <w:rsid w:val="000D181D"/>
    <w:rsid w:val="000E64B9"/>
    <w:rsid w:val="000F5410"/>
    <w:rsid w:val="000F64B3"/>
    <w:rsid w:val="001045A7"/>
    <w:rsid w:val="00133F9F"/>
    <w:rsid w:val="00135500"/>
    <w:rsid w:val="001549CF"/>
    <w:rsid w:val="00174D9D"/>
    <w:rsid w:val="00177037"/>
    <w:rsid w:val="00187C8C"/>
    <w:rsid w:val="00195C5E"/>
    <w:rsid w:val="001A22B9"/>
    <w:rsid w:val="001A4B33"/>
    <w:rsid w:val="001A5953"/>
    <w:rsid w:val="001B0A87"/>
    <w:rsid w:val="001F18C6"/>
    <w:rsid w:val="00202E66"/>
    <w:rsid w:val="00211525"/>
    <w:rsid w:val="0022390E"/>
    <w:rsid w:val="002359BB"/>
    <w:rsid w:val="00246215"/>
    <w:rsid w:val="0026188C"/>
    <w:rsid w:val="00263A78"/>
    <w:rsid w:val="0027384C"/>
    <w:rsid w:val="002861B1"/>
    <w:rsid w:val="002950E2"/>
    <w:rsid w:val="002C06E7"/>
    <w:rsid w:val="002C07C6"/>
    <w:rsid w:val="002C2CC6"/>
    <w:rsid w:val="002C6C43"/>
    <w:rsid w:val="002E4837"/>
    <w:rsid w:val="003138D2"/>
    <w:rsid w:val="0035393D"/>
    <w:rsid w:val="00370460"/>
    <w:rsid w:val="0037236C"/>
    <w:rsid w:val="0037270C"/>
    <w:rsid w:val="00374972"/>
    <w:rsid w:val="003A003D"/>
    <w:rsid w:val="003B067F"/>
    <w:rsid w:val="003C3E43"/>
    <w:rsid w:val="003C4D15"/>
    <w:rsid w:val="003E790C"/>
    <w:rsid w:val="003F46CB"/>
    <w:rsid w:val="003F4F6C"/>
    <w:rsid w:val="003F7BB2"/>
    <w:rsid w:val="00406811"/>
    <w:rsid w:val="00436681"/>
    <w:rsid w:val="004401A5"/>
    <w:rsid w:val="004404AD"/>
    <w:rsid w:val="00452FC6"/>
    <w:rsid w:val="004634F6"/>
    <w:rsid w:val="00472AF4"/>
    <w:rsid w:val="004D1ADC"/>
    <w:rsid w:val="004E11F0"/>
    <w:rsid w:val="004E175F"/>
    <w:rsid w:val="004E69D8"/>
    <w:rsid w:val="0051645D"/>
    <w:rsid w:val="0054716B"/>
    <w:rsid w:val="00560A33"/>
    <w:rsid w:val="00575ECE"/>
    <w:rsid w:val="0058171C"/>
    <w:rsid w:val="00584A2F"/>
    <w:rsid w:val="0058583C"/>
    <w:rsid w:val="005C4388"/>
    <w:rsid w:val="005E7307"/>
    <w:rsid w:val="00625670"/>
    <w:rsid w:val="006336BE"/>
    <w:rsid w:val="00633BFF"/>
    <w:rsid w:val="0063791A"/>
    <w:rsid w:val="006657AC"/>
    <w:rsid w:val="00674F07"/>
    <w:rsid w:val="00684F81"/>
    <w:rsid w:val="00692166"/>
    <w:rsid w:val="006B7432"/>
    <w:rsid w:val="006C5E26"/>
    <w:rsid w:val="006F2907"/>
    <w:rsid w:val="006F70C9"/>
    <w:rsid w:val="007004EE"/>
    <w:rsid w:val="0073024C"/>
    <w:rsid w:val="00734537"/>
    <w:rsid w:val="0073539C"/>
    <w:rsid w:val="00746897"/>
    <w:rsid w:val="007540AE"/>
    <w:rsid w:val="00765898"/>
    <w:rsid w:val="0077344F"/>
    <w:rsid w:val="00781053"/>
    <w:rsid w:val="00781DA4"/>
    <w:rsid w:val="007A4FEC"/>
    <w:rsid w:val="007B1AA7"/>
    <w:rsid w:val="007D261F"/>
    <w:rsid w:val="007D57DE"/>
    <w:rsid w:val="007F0622"/>
    <w:rsid w:val="00826214"/>
    <w:rsid w:val="008306C1"/>
    <w:rsid w:val="008325E3"/>
    <w:rsid w:val="00872927"/>
    <w:rsid w:val="008903D3"/>
    <w:rsid w:val="008D266A"/>
    <w:rsid w:val="008F00A7"/>
    <w:rsid w:val="00902188"/>
    <w:rsid w:val="009038D7"/>
    <w:rsid w:val="00923DF7"/>
    <w:rsid w:val="009731FC"/>
    <w:rsid w:val="009A340F"/>
    <w:rsid w:val="009C4D0F"/>
    <w:rsid w:val="009E35E9"/>
    <w:rsid w:val="009F2C51"/>
    <w:rsid w:val="00A13B5F"/>
    <w:rsid w:val="00A214BC"/>
    <w:rsid w:val="00A62EE9"/>
    <w:rsid w:val="00A663AD"/>
    <w:rsid w:val="00A71315"/>
    <w:rsid w:val="00A71B03"/>
    <w:rsid w:val="00A76DCC"/>
    <w:rsid w:val="00A95FAF"/>
    <w:rsid w:val="00AA05D1"/>
    <w:rsid w:val="00AB22DC"/>
    <w:rsid w:val="00AB5BD6"/>
    <w:rsid w:val="00AE0FCD"/>
    <w:rsid w:val="00AF2FDB"/>
    <w:rsid w:val="00B16B7C"/>
    <w:rsid w:val="00B30DD5"/>
    <w:rsid w:val="00B3727C"/>
    <w:rsid w:val="00B37AC0"/>
    <w:rsid w:val="00B40E5C"/>
    <w:rsid w:val="00B42D7B"/>
    <w:rsid w:val="00B643D2"/>
    <w:rsid w:val="00B6777C"/>
    <w:rsid w:val="00BA40E2"/>
    <w:rsid w:val="00BB632E"/>
    <w:rsid w:val="00BB736D"/>
    <w:rsid w:val="00BE3C7B"/>
    <w:rsid w:val="00BE483F"/>
    <w:rsid w:val="00BF6633"/>
    <w:rsid w:val="00C00723"/>
    <w:rsid w:val="00C25EC3"/>
    <w:rsid w:val="00C27705"/>
    <w:rsid w:val="00C31188"/>
    <w:rsid w:val="00C45472"/>
    <w:rsid w:val="00C63533"/>
    <w:rsid w:val="00C97698"/>
    <w:rsid w:val="00CC3788"/>
    <w:rsid w:val="00CD73DD"/>
    <w:rsid w:val="00CE06E1"/>
    <w:rsid w:val="00CF13B3"/>
    <w:rsid w:val="00CF5D9E"/>
    <w:rsid w:val="00D04C6E"/>
    <w:rsid w:val="00D177E0"/>
    <w:rsid w:val="00D2396C"/>
    <w:rsid w:val="00D61D14"/>
    <w:rsid w:val="00D76199"/>
    <w:rsid w:val="00D97834"/>
    <w:rsid w:val="00DC6059"/>
    <w:rsid w:val="00DD2B57"/>
    <w:rsid w:val="00E009C3"/>
    <w:rsid w:val="00E12A60"/>
    <w:rsid w:val="00E25EC4"/>
    <w:rsid w:val="00E428AF"/>
    <w:rsid w:val="00E47BC0"/>
    <w:rsid w:val="00E74DF9"/>
    <w:rsid w:val="00E85CAB"/>
    <w:rsid w:val="00EA329E"/>
    <w:rsid w:val="00EB0537"/>
    <w:rsid w:val="00EB09B4"/>
    <w:rsid w:val="00EB7797"/>
    <w:rsid w:val="00ED3C2C"/>
    <w:rsid w:val="00EE2B71"/>
    <w:rsid w:val="00EE3747"/>
    <w:rsid w:val="00EF4ED3"/>
    <w:rsid w:val="00EF6DF5"/>
    <w:rsid w:val="00EF7962"/>
    <w:rsid w:val="00F07B18"/>
    <w:rsid w:val="00F22DCF"/>
    <w:rsid w:val="00F34E0B"/>
    <w:rsid w:val="00F40F57"/>
    <w:rsid w:val="00F41F7C"/>
    <w:rsid w:val="00F67BDD"/>
    <w:rsid w:val="00FB5E6B"/>
    <w:rsid w:val="00FE03CF"/>
    <w:rsid w:val="00FE4A30"/>
    <w:rsid w:val="00F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DECACB"/>
  <w15:chartTrackingRefBased/>
  <w15:docId w15:val="{37366D0A-A1B7-4C77-8403-D3CB2510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A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A33"/>
  </w:style>
  <w:style w:type="paragraph" w:styleId="Piedepgina">
    <w:name w:val="footer"/>
    <w:basedOn w:val="Normal"/>
    <w:link w:val="PiedepginaCar"/>
    <w:uiPriority w:val="99"/>
    <w:unhideWhenUsed/>
    <w:rsid w:val="00560A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A33"/>
  </w:style>
  <w:style w:type="table" w:styleId="Tablaconcuadrcula">
    <w:name w:val="Table Grid"/>
    <w:basedOn w:val="Tablanormal"/>
    <w:uiPriority w:val="39"/>
    <w:rsid w:val="000C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4E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3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3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DF7B3-C613-4DA1-927B-F5A79026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MARROQUIN</dc:creator>
  <cp:keywords/>
  <dc:description/>
  <cp:lastModifiedBy>Información Pública</cp:lastModifiedBy>
  <cp:revision>19</cp:revision>
  <cp:lastPrinted>2025-06-17T18:09:00Z</cp:lastPrinted>
  <dcterms:created xsi:type="dcterms:W3CDTF">2025-03-24T16:51:00Z</dcterms:created>
  <dcterms:modified xsi:type="dcterms:W3CDTF">2025-08-05T18:06:00Z</dcterms:modified>
</cp:coreProperties>
</file>